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88E4" w14:textId="2ED3B551" w:rsidR="00876163" w:rsidRPr="0034733F" w:rsidRDefault="00876163" w:rsidP="00637B65">
      <w:pPr>
        <w:pStyle w:val="NoSpacing"/>
        <w:jc w:val="center"/>
        <w:rPr>
          <w:color w:val="7F7F7F" w:themeColor="text1" w:themeTint="80"/>
          <w:sz w:val="28"/>
          <w:szCs w:val="28"/>
        </w:rPr>
      </w:pPr>
      <w:r w:rsidRPr="0034733F">
        <w:rPr>
          <w:color w:val="7F7F7F" w:themeColor="text1" w:themeTint="80"/>
          <w:sz w:val="28"/>
          <w:szCs w:val="28"/>
        </w:rPr>
        <w:t>GAELIC GAMES COUNCIL OF BRITAIN</w:t>
      </w:r>
    </w:p>
    <w:p w14:paraId="0ADFAB50" w14:textId="3AE54020" w:rsidR="00876163" w:rsidRPr="0034733F" w:rsidRDefault="00876163" w:rsidP="00637B65">
      <w:pPr>
        <w:pStyle w:val="NoSpacing"/>
        <w:jc w:val="center"/>
        <w:rPr>
          <w:b/>
          <w:bCs/>
          <w:color w:val="7F7F7F" w:themeColor="text1" w:themeTint="80"/>
          <w:sz w:val="28"/>
          <w:szCs w:val="28"/>
          <w:u w:val="single"/>
        </w:rPr>
      </w:pPr>
      <w:r w:rsidRPr="0034733F">
        <w:rPr>
          <w:b/>
          <w:bCs/>
          <w:color w:val="7F7F7F" w:themeColor="text1" w:themeTint="80"/>
          <w:sz w:val="28"/>
          <w:szCs w:val="28"/>
          <w:u w:val="single"/>
        </w:rPr>
        <w:t>DBS</w:t>
      </w:r>
      <w:r w:rsidR="0034733F" w:rsidRPr="0034733F">
        <w:rPr>
          <w:b/>
          <w:bCs/>
          <w:color w:val="7F7F7F" w:themeColor="text1" w:themeTint="80"/>
          <w:sz w:val="28"/>
          <w:szCs w:val="28"/>
          <w:u w:val="single"/>
        </w:rPr>
        <w:t xml:space="preserve"> &amp; PVG</w:t>
      </w:r>
      <w:r w:rsidRPr="0034733F">
        <w:rPr>
          <w:b/>
          <w:bCs/>
          <w:color w:val="7F7F7F" w:themeColor="text1" w:themeTint="80"/>
          <w:sz w:val="28"/>
          <w:szCs w:val="28"/>
          <w:u w:val="single"/>
        </w:rPr>
        <w:t xml:space="preserve"> VERIFICATION PROCESS</w:t>
      </w:r>
      <w:r w:rsidR="0034733F" w:rsidRPr="0034733F">
        <w:rPr>
          <w:b/>
          <w:bCs/>
          <w:color w:val="7F7F7F" w:themeColor="text1" w:themeTint="80"/>
          <w:sz w:val="28"/>
          <w:szCs w:val="28"/>
          <w:u w:val="single"/>
        </w:rPr>
        <w:t xml:space="preserve"> during COVID-19</w:t>
      </w:r>
    </w:p>
    <w:p w14:paraId="2DB16A04" w14:textId="0A3CEA22" w:rsidR="00DA36FD" w:rsidRDefault="00DA36FD" w:rsidP="00637B65">
      <w:pPr>
        <w:pStyle w:val="NoSpacing"/>
        <w:jc w:val="center"/>
        <w:rPr>
          <w:b/>
          <w:bCs/>
          <w:sz w:val="28"/>
          <w:szCs w:val="28"/>
          <w:u w:val="single"/>
        </w:rPr>
      </w:pPr>
    </w:p>
    <w:p w14:paraId="5D096567" w14:textId="77777777" w:rsidR="000A40CE" w:rsidRPr="00637B65" w:rsidRDefault="000A40CE" w:rsidP="00637B65">
      <w:pPr>
        <w:pStyle w:val="NoSpacing"/>
        <w:jc w:val="center"/>
        <w:rPr>
          <w:b/>
          <w:bCs/>
          <w:sz w:val="28"/>
          <w:szCs w:val="28"/>
          <w:u w:val="single"/>
        </w:rPr>
      </w:pPr>
    </w:p>
    <w:p w14:paraId="4FCBC53D" w14:textId="000DD774" w:rsidR="00DA36FD" w:rsidRDefault="00876163" w:rsidP="00876163">
      <w:r w:rsidRPr="00637B65">
        <w:t>Carrying out face-to-face Identity (ID) Document Verification for DBS</w:t>
      </w:r>
      <w:r w:rsidR="0034733F">
        <w:t>/PVG</w:t>
      </w:r>
      <w:r w:rsidRPr="00637B65">
        <w:t xml:space="preserve"> Checks in line with Government Covid-19 guidelines</w:t>
      </w:r>
      <w:r w:rsidR="0034733F">
        <w:t>.</w:t>
      </w:r>
    </w:p>
    <w:p w14:paraId="1A526D32" w14:textId="3CE24708" w:rsidR="00876163" w:rsidRPr="00637B65" w:rsidRDefault="00876163" w:rsidP="00876163">
      <w:r w:rsidRPr="00637B65">
        <w:t>Face-to-face ID document verification can now take place as long as the verifier and those requiring their ID to be verified observe all Government guidelines. This means:</w:t>
      </w:r>
    </w:p>
    <w:p w14:paraId="59403294" w14:textId="77777777" w:rsidR="00876163" w:rsidRPr="00DA36FD" w:rsidRDefault="00876163" w:rsidP="00876163">
      <w:pPr>
        <w:rPr>
          <w:sz w:val="20"/>
          <w:szCs w:val="20"/>
        </w:rPr>
      </w:pPr>
      <w:r w:rsidRPr="00DA36FD">
        <w:rPr>
          <w:b/>
          <w:bCs/>
          <w:sz w:val="20"/>
          <w:szCs w:val="20"/>
        </w:rPr>
        <w:t>Do</w:t>
      </w:r>
      <w:r w:rsidRPr="00DA36FD">
        <w:rPr>
          <w:sz w:val="20"/>
          <w:szCs w:val="20"/>
        </w:rPr>
        <w:t xml:space="preserve">: </w:t>
      </w:r>
    </w:p>
    <w:p w14:paraId="710F6526" w14:textId="77777777" w:rsidR="005508D0" w:rsidRPr="00DA36FD" w:rsidRDefault="00876163" w:rsidP="00876163">
      <w:pPr>
        <w:pStyle w:val="ListParagraph"/>
        <w:numPr>
          <w:ilvl w:val="0"/>
          <w:numId w:val="1"/>
        </w:numPr>
        <w:rPr>
          <w:sz w:val="20"/>
          <w:szCs w:val="20"/>
        </w:rPr>
      </w:pPr>
      <w:r w:rsidRPr="00DA36FD">
        <w:rPr>
          <w:sz w:val="20"/>
          <w:szCs w:val="20"/>
        </w:rPr>
        <w:t xml:space="preserve">Stay at least two metres (three steps) away from anyone you don’t live with when outside your home; </w:t>
      </w:r>
    </w:p>
    <w:p w14:paraId="64B7C9BC" w14:textId="77777777" w:rsidR="005508D0" w:rsidRPr="00DA36FD" w:rsidRDefault="00876163" w:rsidP="00876163">
      <w:pPr>
        <w:pStyle w:val="ListParagraph"/>
        <w:numPr>
          <w:ilvl w:val="0"/>
          <w:numId w:val="1"/>
        </w:numPr>
        <w:rPr>
          <w:sz w:val="20"/>
          <w:szCs w:val="20"/>
        </w:rPr>
      </w:pPr>
      <w:r w:rsidRPr="00DA36FD">
        <w:rPr>
          <w:sz w:val="20"/>
          <w:szCs w:val="20"/>
        </w:rPr>
        <w:t>Wear disposable gloves to avoid direct handling of documents to be verified;</w:t>
      </w:r>
    </w:p>
    <w:p w14:paraId="2D0E80FD" w14:textId="77777777" w:rsidR="005508D0" w:rsidRPr="00DA36FD" w:rsidRDefault="00876163" w:rsidP="00876163">
      <w:pPr>
        <w:pStyle w:val="ListParagraph"/>
        <w:numPr>
          <w:ilvl w:val="0"/>
          <w:numId w:val="1"/>
        </w:numPr>
        <w:rPr>
          <w:sz w:val="20"/>
          <w:szCs w:val="20"/>
        </w:rPr>
      </w:pPr>
      <w:r w:rsidRPr="00DA36FD">
        <w:rPr>
          <w:sz w:val="20"/>
          <w:szCs w:val="20"/>
        </w:rPr>
        <w:t xml:space="preserve">Wash your hands with soap and water often – do this for at least 20 seconds; </w:t>
      </w:r>
    </w:p>
    <w:p w14:paraId="58681C1E" w14:textId="77777777" w:rsidR="005508D0" w:rsidRPr="00DA36FD" w:rsidRDefault="00876163" w:rsidP="00876163">
      <w:pPr>
        <w:pStyle w:val="ListParagraph"/>
        <w:numPr>
          <w:ilvl w:val="0"/>
          <w:numId w:val="1"/>
        </w:numPr>
        <w:rPr>
          <w:sz w:val="20"/>
          <w:szCs w:val="20"/>
        </w:rPr>
      </w:pPr>
      <w:r w:rsidRPr="00DA36FD">
        <w:rPr>
          <w:sz w:val="20"/>
          <w:szCs w:val="20"/>
        </w:rPr>
        <w:t xml:space="preserve">Use alcohol-based hand gel, if soap and water are not available; </w:t>
      </w:r>
    </w:p>
    <w:p w14:paraId="4B5B807E" w14:textId="77777777" w:rsidR="00637B65" w:rsidRPr="00DA36FD" w:rsidRDefault="00637B65" w:rsidP="00876163">
      <w:pPr>
        <w:pStyle w:val="ListParagraph"/>
        <w:numPr>
          <w:ilvl w:val="0"/>
          <w:numId w:val="1"/>
        </w:numPr>
        <w:rPr>
          <w:sz w:val="20"/>
          <w:szCs w:val="20"/>
        </w:rPr>
      </w:pPr>
      <w:r w:rsidRPr="00DA36FD">
        <w:rPr>
          <w:sz w:val="20"/>
          <w:szCs w:val="20"/>
        </w:rPr>
        <w:t>Consider wearing face covering</w:t>
      </w:r>
    </w:p>
    <w:p w14:paraId="3B40DE34" w14:textId="3797887A" w:rsidR="005508D0" w:rsidRPr="00DA36FD" w:rsidRDefault="00876163" w:rsidP="00876163">
      <w:pPr>
        <w:pStyle w:val="ListParagraph"/>
        <w:numPr>
          <w:ilvl w:val="0"/>
          <w:numId w:val="1"/>
        </w:numPr>
        <w:rPr>
          <w:sz w:val="20"/>
          <w:szCs w:val="20"/>
        </w:rPr>
      </w:pPr>
      <w:r w:rsidRPr="00DA36FD">
        <w:rPr>
          <w:sz w:val="20"/>
          <w:szCs w:val="20"/>
        </w:rPr>
        <w:t xml:space="preserve">Cover your mouth and nose with a tissue or your sleeve (not your hands) when you cough or sneeze; </w:t>
      </w:r>
    </w:p>
    <w:p w14:paraId="7F8D4C88" w14:textId="77777777" w:rsidR="005508D0" w:rsidRPr="00DA36FD" w:rsidRDefault="00876163" w:rsidP="00876163">
      <w:pPr>
        <w:pStyle w:val="ListParagraph"/>
        <w:numPr>
          <w:ilvl w:val="0"/>
          <w:numId w:val="1"/>
        </w:numPr>
        <w:rPr>
          <w:sz w:val="20"/>
          <w:szCs w:val="20"/>
        </w:rPr>
      </w:pPr>
      <w:r w:rsidRPr="00DA36FD">
        <w:rPr>
          <w:sz w:val="20"/>
          <w:szCs w:val="20"/>
        </w:rPr>
        <w:t xml:space="preserve">Take plastic bags for the removal of waste. Secure them by tying and placing in a second collection bag, any disposables e.g. tissues, gloves for safe disposal later; </w:t>
      </w:r>
    </w:p>
    <w:p w14:paraId="38C7BF41" w14:textId="77777777" w:rsidR="005508D0" w:rsidRPr="00DA36FD" w:rsidRDefault="00876163" w:rsidP="00876163">
      <w:pPr>
        <w:pStyle w:val="ListParagraph"/>
        <w:numPr>
          <w:ilvl w:val="0"/>
          <w:numId w:val="1"/>
        </w:numPr>
        <w:rPr>
          <w:sz w:val="20"/>
          <w:szCs w:val="20"/>
        </w:rPr>
      </w:pPr>
      <w:r w:rsidRPr="00DA36FD">
        <w:rPr>
          <w:sz w:val="20"/>
          <w:szCs w:val="20"/>
        </w:rPr>
        <w:t xml:space="preserve">Wash your hands as soon as you can and when you get home; </w:t>
      </w:r>
    </w:p>
    <w:p w14:paraId="7D3656BC" w14:textId="77777777" w:rsidR="005508D0" w:rsidRPr="00DA36FD" w:rsidRDefault="00876163" w:rsidP="00876163">
      <w:pPr>
        <w:pStyle w:val="ListParagraph"/>
        <w:numPr>
          <w:ilvl w:val="0"/>
          <w:numId w:val="1"/>
        </w:numPr>
        <w:rPr>
          <w:sz w:val="20"/>
          <w:szCs w:val="20"/>
        </w:rPr>
      </w:pPr>
      <w:r w:rsidRPr="00DA36FD">
        <w:rPr>
          <w:sz w:val="20"/>
          <w:szCs w:val="20"/>
        </w:rPr>
        <w:t xml:space="preserve">Remind the person/people attending of the documents they need to bring. This will reduce the need for a second contact; </w:t>
      </w:r>
    </w:p>
    <w:p w14:paraId="2E962D4C" w14:textId="77777777" w:rsidR="005508D0" w:rsidRPr="00DA36FD" w:rsidRDefault="00876163" w:rsidP="00876163">
      <w:pPr>
        <w:pStyle w:val="ListParagraph"/>
        <w:numPr>
          <w:ilvl w:val="0"/>
          <w:numId w:val="1"/>
        </w:numPr>
        <w:rPr>
          <w:sz w:val="20"/>
          <w:szCs w:val="20"/>
        </w:rPr>
      </w:pPr>
      <w:r w:rsidRPr="00DA36FD">
        <w:rPr>
          <w:sz w:val="20"/>
          <w:szCs w:val="20"/>
        </w:rPr>
        <w:t xml:space="preserve">Remind anyone coming for document verification not to attend if they feel unwell, have a temperature or cough or should be isolating as a person in their home is unwell. </w:t>
      </w:r>
    </w:p>
    <w:p w14:paraId="6AD09DC0" w14:textId="77777777" w:rsidR="005508D0" w:rsidRPr="00DA36FD" w:rsidRDefault="00876163" w:rsidP="005508D0">
      <w:pPr>
        <w:rPr>
          <w:sz w:val="20"/>
          <w:szCs w:val="20"/>
        </w:rPr>
      </w:pPr>
      <w:r w:rsidRPr="00DA36FD">
        <w:rPr>
          <w:b/>
          <w:bCs/>
          <w:sz w:val="20"/>
          <w:szCs w:val="20"/>
        </w:rPr>
        <w:t>Don’t:</w:t>
      </w:r>
      <w:r w:rsidRPr="00DA36FD">
        <w:rPr>
          <w:sz w:val="20"/>
          <w:szCs w:val="20"/>
        </w:rPr>
        <w:t xml:space="preserve"> </w:t>
      </w:r>
    </w:p>
    <w:p w14:paraId="6A08869F" w14:textId="77777777" w:rsidR="005508D0" w:rsidRPr="00DA36FD" w:rsidRDefault="00876163" w:rsidP="005508D0">
      <w:pPr>
        <w:spacing w:after="0"/>
        <w:ind w:left="340" w:right="-57"/>
        <w:rPr>
          <w:sz w:val="20"/>
          <w:szCs w:val="20"/>
        </w:rPr>
      </w:pPr>
      <w:r w:rsidRPr="00DA36FD">
        <w:rPr>
          <w:color w:val="FF0000"/>
          <w:sz w:val="20"/>
          <w:szCs w:val="20"/>
        </w:rPr>
        <w:t>X</w:t>
      </w:r>
      <w:r w:rsidRPr="00DA36FD">
        <w:rPr>
          <w:sz w:val="20"/>
          <w:szCs w:val="20"/>
        </w:rPr>
        <w:t xml:space="preserve"> </w:t>
      </w:r>
      <w:r w:rsidR="005508D0" w:rsidRPr="00DA36FD">
        <w:rPr>
          <w:sz w:val="20"/>
          <w:szCs w:val="20"/>
        </w:rPr>
        <w:t xml:space="preserve">  </w:t>
      </w:r>
      <w:r w:rsidRPr="00DA36FD">
        <w:rPr>
          <w:sz w:val="20"/>
          <w:szCs w:val="20"/>
        </w:rPr>
        <w:t xml:space="preserve">Touch your eyes, nose or mouth if your hands are not clean; </w:t>
      </w:r>
    </w:p>
    <w:p w14:paraId="5EA28997" w14:textId="77777777" w:rsidR="005508D0" w:rsidRPr="00DA36FD" w:rsidRDefault="00876163" w:rsidP="005508D0">
      <w:pPr>
        <w:ind w:left="340" w:right="-57"/>
        <w:rPr>
          <w:sz w:val="20"/>
          <w:szCs w:val="20"/>
        </w:rPr>
      </w:pPr>
      <w:r w:rsidRPr="00DA36FD">
        <w:rPr>
          <w:color w:val="FF0000"/>
          <w:sz w:val="20"/>
          <w:szCs w:val="20"/>
        </w:rPr>
        <w:t>X</w:t>
      </w:r>
      <w:r w:rsidR="005508D0" w:rsidRPr="00DA36FD">
        <w:rPr>
          <w:color w:val="FF0000"/>
          <w:sz w:val="20"/>
          <w:szCs w:val="20"/>
        </w:rPr>
        <w:t xml:space="preserve"> </w:t>
      </w:r>
      <w:r w:rsidR="005508D0" w:rsidRPr="00DA36FD">
        <w:rPr>
          <w:sz w:val="20"/>
          <w:szCs w:val="20"/>
        </w:rPr>
        <w:t xml:space="preserve"> </w:t>
      </w:r>
      <w:r w:rsidRPr="00DA36FD">
        <w:rPr>
          <w:sz w:val="20"/>
          <w:szCs w:val="20"/>
        </w:rPr>
        <w:t xml:space="preserve"> Meet if either party is feeling unwell and/or is displaying possible Covid-19 symptoms. </w:t>
      </w:r>
    </w:p>
    <w:p w14:paraId="4F55E69D" w14:textId="77777777" w:rsidR="005508D0" w:rsidRPr="00DA36FD" w:rsidRDefault="00876163" w:rsidP="005508D0">
      <w:pPr>
        <w:ind w:right="-57"/>
        <w:rPr>
          <w:sz w:val="20"/>
          <w:szCs w:val="20"/>
        </w:rPr>
      </w:pPr>
      <w:r w:rsidRPr="00DA36FD">
        <w:rPr>
          <w:b/>
          <w:bCs/>
          <w:sz w:val="20"/>
          <w:szCs w:val="20"/>
        </w:rPr>
        <w:t>Remember</w:t>
      </w:r>
      <w:r w:rsidR="005508D0" w:rsidRPr="00DA36FD">
        <w:rPr>
          <w:sz w:val="20"/>
          <w:szCs w:val="20"/>
        </w:rPr>
        <w:t>:</w:t>
      </w:r>
    </w:p>
    <w:p w14:paraId="415078C8" w14:textId="77777777" w:rsidR="005508D0" w:rsidRPr="00DA36FD" w:rsidRDefault="005508D0" w:rsidP="005508D0">
      <w:pPr>
        <w:pStyle w:val="ListParagraph"/>
        <w:numPr>
          <w:ilvl w:val="0"/>
          <w:numId w:val="2"/>
        </w:numPr>
        <w:ind w:right="-57"/>
        <w:rPr>
          <w:sz w:val="20"/>
          <w:szCs w:val="20"/>
        </w:rPr>
      </w:pPr>
      <w:r w:rsidRPr="00DA36FD">
        <w:rPr>
          <w:sz w:val="20"/>
          <w:szCs w:val="20"/>
        </w:rPr>
        <w:t>D</w:t>
      </w:r>
      <w:r w:rsidR="00876163" w:rsidRPr="00DA36FD">
        <w:rPr>
          <w:sz w:val="20"/>
          <w:szCs w:val="20"/>
        </w:rPr>
        <w:t xml:space="preserve">o not attend any such session if you feel unwell, have a temperature, cough, loss of taste or smell or should be isolating as a person in your home is unwell. </w:t>
      </w:r>
    </w:p>
    <w:p w14:paraId="1434AA5B" w14:textId="77777777" w:rsidR="005508D0" w:rsidRPr="00DA36FD" w:rsidRDefault="00876163" w:rsidP="005508D0">
      <w:pPr>
        <w:pStyle w:val="ListParagraph"/>
        <w:numPr>
          <w:ilvl w:val="0"/>
          <w:numId w:val="2"/>
        </w:numPr>
        <w:ind w:right="-57"/>
        <w:rPr>
          <w:sz w:val="20"/>
          <w:szCs w:val="20"/>
        </w:rPr>
      </w:pPr>
      <w:r w:rsidRPr="00DA36FD">
        <w:rPr>
          <w:sz w:val="20"/>
          <w:szCs w:val="20"/>
        </w:rPr>
        <w:t xml:space="preserve">If you have one or more than one person’s documents to verify, you must ensure that social distancing is maintained, and you gather with no more than five other people from outside your household. </w:t>
      </w:r>
    </w:p>
    <w:p w14:paraId="748DEC31" w14:textId="77777777" w:rsidR="005508D0" w:rsidRPr="00DA36FD" w:rsidRDefault="00876163" w:rsidP="005508D0">
      <w:pPr>
        <w:pStyle w:val="ListParagraph"/>
        <w:numPr>
          <w:ilvl w:val="0"/>
          <w:numId w:val="2"/>
        </w:numPr>
        <w:ind w:right="-57"/>
        <w:rPr>
          <w:sz w:val="20"/>
          <w:szCs w:val="20"/>
        </w:rPr>
      </w:pPr>
      <w:r w:rsidRPr="00DA36FD">
        <w:rPr>
          <w:sz w:val="20"/>
          <w:szCs w:val="20"/>
        </w:rPr>
        <w:t xml:space="preserve">You may wish to prepare an appointment system. </w:t>
      </w:r>
    </w:p>
    <w:p w14:paraId="5575F8BF" w14:textId="77777777" w:rsidR="005508D0" w:rsidRPr="00DA36FD" w:rsidRDefault="00876163" w:rsidP="005508D0">
      <w:pPr>
        <w:pStyle w:val="ListParagraph"/>
        <w:numPr>
          <w:ilvl w:val="0"/>
          <w:numId w:val="2"/>
        </w:numPr>
        <w:ind w:right="-57"/>
        <w:rPr>
          <w:sz w:val="20"/>
          <w:szCs w:val="20"/>
        </w:rPr>
      </w:pPr>
      <w:r w:rsidRPr="00DA36FD">
        <w:rPr>
          <w:sz w:val="20"/>
          <w:szCs w:val="20"/>
        </w:rPr>
        <w:t xml:space="preserve">ID verification for under-18s must be done with a parent/carer or other trusted adult present, who also follows the Government guidelines, as outlined above. </w:t>
      </w:r>
    </w:p>
    <w:p w14:paraId="5CFEF6C8" w14:textId="77777777" w:rsidR="005508D0" w:rsidRPr="00DA36FD" w:rsidRDefault="00876163" w:rsidP="005508D0">
      <w:pPr>
        <w:pStyle w:val="ListParagraph"/>
        <w:numPr>
          <w:ilvl w:val="0"/>
          <w:numId w:val="2"/>
        </w:numPr>
        <w:ind w:right="-57"/>
        <w:rPr>
          <w:sz w:val="20"/>
          <w:szCs w:val="20"/>
        </w:rPr>
      </w:pPr>
      <w:r w:rsidRPr="00DA36FD">
        <w:rPr>
          <w:sz w:val="20"/>
          <w:szCs w:val="20"/>
        </w:rPr>
        <w:t xml:space="preserve">Venue considerations In line with current Government guidelines, do not carry out the ID document verification in someone else’s home or invite anyone in to your home to do so. </w:t>
      </w:r>
    </w:p>
    <w:p w14:paraId="201FD8DF" w14:textId="3DD447D1" w:rsidR="005508D0" w:rsidRPr="00DA36FD" w:rsidRDefault="00876163" w:rsidP="005508D0">
      <w:pPr>
        <w:pStyle w:val="ListParagraph"/>
        <w:numPr>
          <w:ilvl w:val="0"/>
          <w:numId w:val="2"/>
        </w:numPr>
        <w:ind w:right="-57"/>
        <w:rPr>
          <w:sz w:val="20"/>
          <w:szCs w:val="20"/>
        </w:rPr>
      </w:pPr>
      <w:r w:rsidRPr="00DA36FD">
        <w:rPr>
          <w:sz w:val="20"/>
          <w:szCs w:val="20"/>
        </w:rPr>
        <w:t xml:space="preserve">Wherever you arrange to meet, you must comply with the social-distancing requirements. </w:t>
      </w:r>
    </w:p>
    <w:p w14:paraId="365170A5" w14:textId="0EF28D46" w:rsidR="005508D0" w:rsidRPr="00DA36FD" w:rsidRDefault="00876163" w:rsidP="005508D0">
      <w:pPr>
        <w:pStyle w:val="ListParagraph"/>
        <w:numPr>
          <w:ilvl w:val="0"/>
          <w:numId w:val="2"/>
        </w:numPr>
        <w:ind w:right="-57"/>
        <w:rPr>
          <w:sz w:val="20"/>
          <w:szCs w:val="20"/>
        </w:rPr>
      </w:pPr>
      <w:r w:rsidRPr="00DA36FD">
        <w:rPr>
          <w:sz w:val="20"/>
          <w:szCs w:val="20"/>
        </w:rPr>
        <w:t xml:space="preserve">Currently </w:t>
      </w:r>
      <w:r w:rsidR="005508D0" w:rsidRPr="00DA36FD">
        <w:rPr>
          <w:sz w:val="20"/>
          <w:szCs w:val="20"/>
        </w:rPr>
        <w:t>GGCB club houses are unavailable</w:t>
      </w:r>
      <w:r w:rsidRPr="00DA36FD">
        <w:rPr>
          <w:sz w:val="20"/>
          <w:szCs w:val="20"/>
        </w:rPr>
        <w:t xml:space="preserve">. However, </w:t>
      </w:r>
      <w:r w:rsidR="005508D0" w:rsidRPr="00DA36FD">
        <w:rPr>
          <w:sz w:val="20"/>
          <w:szCs w:val="20"/>
        </w:rPr>
        <w:t>this may change in the future</w:t>
      </w:r>
      <w:r w:rsidRPr="00DA36FD">
        <w:rPr>
          <w:sz w:val="20"/>
          <w:szCs w:val="20"/>
        </w:rPr>
        <w:t xml:space="preserve">. In the meantime, please consider the options that would work safely for you and those individuals whose documents you are seeking to verify. </w:t>
      </w:r>
    </w:p>
    <w:p w14:paraId="54F1DEC3" w14:textId="77777777" w:rsidR="005508D0" w:rsidRPr="00DA36FD" w:rsidRDefault="00876163" w:rsidP="005508D0">
      <w:pPr>
        <w:pStyle w:val="ListParagraph"/>
        <w:numPr>
          <w:ilvl w:val="0"/>
          <w:numId w:val="2"/>
        </w:numPr>
        <w:ind w:left="984" w:right="-57"/>
        <w:rPr>
          <w:sz w:val="20"/>
          <w:szCs w:val="20"/>
        </w:rPr>
      </w:pPr>
      <w:r w:rsidRPr="00DA36FD">
        <w:rPr>
          <w:sz w:val="20"/>
          <w:szCs w:val="20"/>
        </w:rPr>
        <w:t xml:space="preserve">Could you utilise club car parking space safely? </w:t>
      </w:r>
    </w:p>
    <w:p w14:paraId="1A62D881" w14:textId="77777777" w:rsidR="005508D0" w:rsidRPr="00DA36FD" w:rsidRDefault="00876163" w:rsidP="005508D0">
      <w:pPr>
        <w:pStyle w:val="ListParagraph"/>
        <w:numPr>
          <w:ilvl w:val="0"/>
          <w:numId w:val="2"/>
        </w:numPr>
        <w:ind w:left="984" w:right="-57"/>
        <w:rPr>
          <w:sz w:val="20"/>
          <w:szCs w:val="20"/>
        </w:rPr>
      </w:pPr>
      <w:r w:rsidRPr="00DA36FD">
        <w:rPr>
          <w:sz w:val="20"/>
          <w:szCs w:val="20"/>
        </w:rPr>
        <w:t xml:space="preserve">Is there suitable outdoor space around the pitch(es)? </w:t>
      </w:r>
    </w:p>
    <w:p w14:paraId="0D12FB04" w14:textId="77777777" w:rsidR="005508D0" w:rsidRPr="00DA36FD" w:rsidRDefault="00876163" w:rsidP="005508D0">
      <w:pPr>
        <w:pStyle w:val="ListParagraph"/>
        <w:numPr>
          <w:ilvl w:val="0"/>
          <w:numId w:val="2"/>
        </w:numPr>
        <w:ind w:left="984" w:right="-57"/>
        <w:rPr>
          <w:sz w:val="20"/>
          <w:szCs w:val="20"/>
        </w:rPr>
      </w:pPr>
      <w:r w:rsidRPr="00DA36FD">
        <w:rPr>
          <w:sz w:val="20"/>
          <w:szCs w:val="20"/>
        </w:rPr>
        <w:t xml:space="preserve">Is there an outdoor social area? </w:t>
      </w:r>
    </w:p>
    <w:p w14:paraId="30713151" w14:textId="77777777" w:rsidR="005508D0" w:rsidRPr="00DA36FD" w:rsidRDefault="00876163" w:rsidP="005508D0">
      <w:pPr>
        <w:pStyle w:val="ListParagraph"/>
        <w:numPr>
          <w:ilvl w:val="0"/>
          <w:numId w:val="2"/>
        </w:numPr>
        <w:ind w:left="984" w:right="-57"/>
        <w:rPr>
          <w:sz w:val="20"/>
          <w:szCs w:val="20"/>
        </w:rPr>
      </w:pPr>
      <w:r w:rsidRPr="00DA36FD">
        <w:rPr>
          <w:sz w:val="20"/>
          <w:szCs w:val="20"/>
        </w:rPr>
        <w:t xml:space="preserve">Can you set up ‘appointment slots’ to book specific time slots for individuals? </w:t>
      </w:r>
    </w:p>
    <w:p w14:paraId="671A5298" w14:textId="77777777" w:rsidR="005508D0" w:rsidRPr="00DA36FD" w:rsidRDefault="00876163" w:rsidP="005508D0">
      <w:pPr>
        <w:pStyle w:val="ListParagraph"/>
        <w:numPr>
          <w:ilvl w:val="0"/>
          <w:numId w:val="2"/>
        </w:numPr>
        <w:ind w:left="984" w:right="-57"/>
        <w:rPr>
          <w:sz w:val="20"/>
          <w:szCs w:val="20"/>
        </w:rPr>
      </w:pPr>
      <w:r w:rsidRPr="00DA36FD">
        <w:rPr>
          <w:sz w:val="20"/>
          <w:szCs w:val="20"/>
        </w:rPr>
        <w:t xml:space="preserve">Can you mark out safe distancing to guide everyone? </w:t>
      </w:r>
    </w:p>
    <w:p w14:paraId="76B2FDDF" w14:textId="77777777" w:rsidR="005508D0" w:rsidRPr="00DA36FD" w:rsidRDefault="00876163" w:rsidP="005508D0">
      <w:pPr>
        <w:ind w:right="-57"/>
        <w:rPr>
          <w:sz w:val="20"/>
          <w:szCs w:val="20"/>
        </w:rPr>
      </w:pPr>
      <w:r w:rsidRPr="00DA36FD">
        <w:rPr>
          <w:sz w:val="20"/>
          <w:szCs w:val="20"/>
        </w:rPr>
        <w:t xml:space="preserve">Above all, you must be able to operate consistently within Government guidance regarding health, social distancing and hygiene. This guidance currently includes that all users can maintain a safe two-metre distance, that good hygiene practices are in place, that equipment is disinfected regularly, and that it is clear that anyone who is symptomatic or suspects they have been exposed to the virus does not take part and remains at home. </w:t>
      </w:r>
    </w:p>
    <w:sectPr w:rsidR="005508D0" w:rsidRPr="00DA36FD" w:rsidSect="000A40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E327" w14:textId="77777777" w:rsidR="00D03DDB" w:rsidRDefault="00D03DDB" w:rsidP="00FB664B">
      <w:pPr>
        <w:spacing w:after="0" w:line="240" w:lineRule="auto"/>
      </w:pPr>
      <w:r>
        <w:separator/>
      </w:r>
    </w:p>
  </w:endnote>
  <w:endnote w:type="continuationSeparator" w:id="0">
    <w:p w14:paraId="14AA7043" w14:textId="77777777" w:rsidR="00D03DDB" w:rsidRDefault="00D03DDB" w:rsidP="00FB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30B2" w14:textId="77777777" w:rsidR="00FB664B" w:rsidRDefault="00FB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DEE1" w14:textId="77777777" w:rsidR="00FB664B" w:rsidRDefault="00FB66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470795C" w14:textId="77777777" w:rsidR="00FB664B" w:rsidRDefault="00FB6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F69C" w14:textId="77777777" w:rsidR="00FB664B" w:rsidRDefault="00FB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8C331" w14:textId="77777777" w:rsidR="00D03DDB" w:rsidRDefault="00D03DDB" w:rsidP="00FB664B">
      <w:pPr>
        <w:spacing w:after="0" w:line="240" w:lineRule="auto"/>
      </w:pPr>
      <w:r>
        <w:separator/>
      </w:r>
    </w:p>
  </w:footnote>
  <w:footnote w:type="continuationSeparator" w:id="0">
    <w:p w14:paraId="2FF58F94" w14:textId="77777777" w:rsidR="00D03DDB" w:rsidRDefault="00D03DDB" w:rsidP="00FB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5E55" w14:textId="77777777" w:rsidR="00FB664B" w:rsidRDefault="00FB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CA91" w14:textId="77777777" w:rsidR="00FB664B" w:rsidRDefault="00FB6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9BFB" w14:textId="77777777" w:rsidR="00FB664B" w:rsidRDefault="00FB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62D0"/>
    <w:multiLevelType w:val="hybridMultilevel"/>
    <w:tmpl w:val="D7DC9202"/>
    <w:lvl w:ilvl="0" w:tplc="E06E7A4E">
      <w:start w:val="1"/>
      <w:numFmt w:val="bullet"/>
      <w:lvlText w:val=""/>
      <w:lvlJc w:val="left"/>
      <w:pPr>
        <w:ind w:left="644" w:hanging="360"/>
      </w:pPr>
      <w:rPr>
        <w:rFonts w:ascii="Wingdings" w:hAnsi="Wingdings" w:hint="default"/>
        <w:color w:val="00B05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D7C2C3A"/>
    <w:multiLevelType w:val="hybridMultilevel"/>
    <w:tmpl w:val="C81EC606"/>
    <w:lvl w:ilvl="0" w:tplc="50BA66B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63"/>
    <w:rsid w:val="000A40CE"/>
    <w:rsid w:val="00127C39"/>
    <w:rsid w:val="0034733F"/>
    <w:rsid w:val="005508D0"/>
    <w:rsid w:val="00637B65"/>
    <w:rsid w:val="00876163"/>
    <w:rsid w:val="008D20B9"/>
    <w:rsid w:val="009B361B"/>
    <w:rsid w:val="00CF6929"/>
    <w:rsid w:val="00D03DDB"/>
    <w:rsid w:val="00DA36FD"/>
    <w:rsid w:val="00E60366"/>
    <w:rsid w:val="00FB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26DC"/>
  <w15:chartTrackingRefBased/>
  <w15:docId w15:val="{6921BC12-E7E0-480C-90C2-6D582183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163"/>
    <w:rPr>
      <w:color w:val="0563C1" w:themeColor="hyperlink"/>
      <w:u w:val="single"/>
    </w:rPr>
  </w:style>
  <w:style w:type="character" w:styleId="UnresolvedMention">
    <w:name w:val="Unresolved Mention"/>
    <w:basedOn w:val="DefaultParagraphFont"/>
    <w:uiPriority w:val="99"/>
    <w:semiHidden/>
    <w:unhideWhenUsed/>
    <w:rsid w:val="00876163"/>
    <w:rPr>
      <w:color w:val="605E5C"/>
      <w:shd w:val="clear" w:color="auto" w:fill="E1DFDD"/>
    </w:rPr>
  </w:style>
  <w:style w:type="paragraph" w:styleId="ListParagraph">
    <w:name w:val="List Paragraph"/>
    <w:basedOn w:val="Normal"/>
    <w:uiPriority w:val="34"/>
    <w:qFormat/>
    <w:rsid w:val="00876163"/>
    <w:pPr>
      <w:ind w:left="720"/>
      <w:contextualSpacing/>
    </w:pPr>
  </w:style>
  <w:style w:type="paragraph" w:styleId="NoSpacing">
    <w:name w:val="No Spacing"/>
    <w:uiPriority w:val="1"/>
    <w:qFormat/>
    <w:rsid w:val="00637B65"/>
    <w:pPr>
      <w:spacing w:after="0" w:line="240" w:lineRule="auto"/>
    </w:pPr>
  </w:style>
  <w:style w:type="paragraph" w:styleId="Header">
    <w:name w:val="header"/>
    <w:basedOn w:val="Normal"/>
    <w:link w:val="HeaderChar"/>
    <w:uiPriority w:val="99"/>
    <w:unhideWhenUsed/>
    <w:rsid w:val="00FB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64B"/>
  </w:style>
  <w:style w:type="paragraph" w:styleId="Footer">
    <w:name w:val="footer"/>
    <w:basedOn w:val="Normal"/>
    <w:link w:val="FooterChar"/>
    <w:uiPriority w:val="99"/>
    <w:unhideWhenUsed/>
    <w:rsid w:val="00FB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246F-C969-426A-9AAA-C4484C0B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Duffy</dc:creator>
  <cp:keywords/>
  <dc:description/>
  <cp:lastModifiedBy>Julie Duffy</cp:lastModifiedBy>
  <cp:revision>9</cp:revision>
  <cp:lastPrinted>2020-10-18T16:59:00Z</cp:lastPrinted>
  <dcterms:created xsi:type="dcterms:W3CDTF">2020-10-11T11:55:00Z</dcterms:created>
  <dcterms:modified xsi:type="dcterms:W3CDTF">2020-11-15T09:40:00Z</dcterms:modified>
</cp:coreProperties>
</file>